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5B" w:rsidRPr="0006315B" w:rsidRDefault="0006315B" w:rsidP="0006315B">
      <w:pPr>
        <w:jc w:val="center"/>
        <w:rPr>
          <w:rFonts w:ascii="Times New Roman" w:hAnsi="Times New Roman" w:cs="Times New Roman"/>
          <w:b/>
        </w:rPr>
      </w:pPr>
      <w:r w:rsidRPr="0006315B">
        <w:rPr>
          <w:rFonts w:ascii="Times New Roman" w:hAnsi="Times New Roman" w:cs="Times New Roman"/>
          <w:b/>
        </w:rPr>
        <w:t xml:space="preserve">Draft Hydrogen </w:t>
      </w:r>
      <w:bookmarkStart w:id="0" w:name="_GoBack"/>
      <w:bookmarkEnd w:id="0"/>
      <w:r w:rsidRPr="0006315B">
        <w:rPr>
          <w:rFonts w:ascii="Times New Roman" w:hAnsi="Times New Roman" w:cs="Times New Roman"/>
          <w:b/>
        </w:rPr>
        <w:t>on Carbon Benchmark Option A</w:t>
      </w:r>
    </w:p>
    <w:p w:rsidR="00C61C5E" w:rsidRPr="002D2E85" w:rsidRDefault="00CC655C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Benchmark Parameter:</w:t>
      </w:r>
    </w:p>
    <w:p w:rsidR="00CC655C" w:rsidRDefault="00082233" w:rsidP="00857CD3">
      <w:pPr>
        <w:pStyle w:val="ListParagraph"/>
        <w:numPr>
          <w:ilvl w:val="0"/>
          <w:numId w:val="5"/>
        </w:numPr>
        <w:tabs>
          <w:tab w:val="left" w:pos="2260"/>
        </w:tabs>
        <w:rPr>
          <w:rFonts w:ascii="Times New Roman" w:hAnsi="Times New Roman" w:cs="Times New Roman"/>
        </w:rPr>
      </w:pPr>
      <w:r w:rsidRPr="00C27EEA">
        <w:rPr>
          <w:rFonts w:ascii="Times New Roman" w:hAnsi="Times New Roman" w:cs="Times New Roman"/>
        </w:rPr>
        <w:t>Total H</w:t>
      </w:r>
      <w:r w:rsidRPr="00C27EEA">
        <w:rPr>
          <w:rFonts w:ascii="Times New Roman" w:hAnsi="Times New Roman" w:cs="Times New Roman"/>
          <w:vertAlign w:val="subscript"/>
        </w:rPr>
        <w:t>2</w:t>
      </w:r>
      <w:r w:rsidRPr="00C27EEA">
        <w:rPr>
          <w:rFonts w:ascii="Times New Roman" w:hAnsi="Times New Roman" w:cs="Times New Roman"/>
        </w:rPr>
        <w:t xml:space="preserve"> and D</w:t>
      </w:r>
      <w:r w:rsidRPr="00C27EEA">
        <w:rPr>
          <w:rFonts w:ascii="Times New Roman" w:hAnsi="Times New Roman" w:cs="Times New Roman"/>
          <w:vertAlign w:val="subscript"/>
        </w:rPr>
        <w:t>2</w:t>
      </w:r>
      <w:r w:rsidRPr="00C27EEA">
        <w:rPr>
          <w:rFonts w:ascii="Times New Roman" w:hAnsi="Times New Roman" w:cs="Times New Roman"/>
        </w:rPr>
        <w:t xml:space="preserve"> </w:t>
      </w:r>
      <w:r w:rsidR="00BF6DE8">
        <w:rPr>
          <w:rFonts w:ascii="Times New Roman" w:hAnsi="Times New Roman" w:cs="Times New Roman"/>
        </w:rPr>
        <w:t>adsorbed</w:t>
      </w:r>
      <w:r w:rsidR="002D2E85" w:rsidRPr="00C27EEA">
        <w:rPr>
          <w:rFonts w:ascii="Times New Roman" w:hAnsi="Times New Roman" w:cs="Times New Roman"/>
        </w:rPr>
        <w:t xml:space="preserve"> (cm</w:t>
      </w:r>
      <w:r w:rsidR="002D2E85" w:rsidRPr="00C27EEA">
        <w:rPr>
          <w:rFonts w:ascii="Times New Roman" w:hAnsi="Times New Roman" w:cs="Times New Roman"/>
          <w:vertAlign w:val="superscript"/>
        </w:rPr>
        <w:t>3</w:t>
      </w:r>
      <w:r w:rsidRPr="00C27EEA">
        <w:rPr>
          <w:rFonts w:ascii="Times New Roman" w:hAnsi="Times New Roman" w:cs="Times New Roman"/>
        </w:rPr>
        <w:t>/g)</w:t>
      </w:r>
    </w:p>
    <w:p w:rsidR="00C27EEA" w:rsidRDefault="005B67BD" w:rsidP="00857CD3">
      <w:pPr>
        <w:pStyle w:val="ListParagraph"/>
        <w:numPr>
          <w:ilvl w:val="0"/>
          <w:numId w:val="5"/>
        </w:numPr>
        <w:tabs>
          <w:tab w:val="left" w:pos="22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Total </w:t>
      </w:r>
      <w:r w:rsidR="00C27EEA">
        <w:rPr>
          <w:rFonts w:ascii="Times New Roman" w:hAnsi="Times New Roman" w:cs="Times New Roman"/>
        </w:rPr>
        <w:t>H</w:t>
      </w:r>
      <w:r w:rsidR="00C27EEA">
        <w:rPr>
          <w:rFonts w:ascii="Times New Roman" w:hAnsi="Times New Roman" w:cs="Times New Roman"/>
          <w:vertAlign w:val="subscript"/>
        </w:rPr>
        <w:t>2</w:t>
      </w:r>
      <w:r w:rsidR="00C27EEA">
        <w:rPr>
          <w:rFonts w:ascii="Times New Roman" w:hAnsi="Times New Roman" w:cs="Times New Roman"/>
        </w:rPr>
        <w:t xml:space="preserve"> and D</w:t>
      </w:r>
      <w:r w:rsidR="00C27EEA">
        <w:rPr>
          <w:rFonts w:ascii="Times New Roman" w:hAnsi="Times New Roman" w:cs="Times New Roman"/>
          <w:vertAlign w:val="subscript"/>
        </w:rPr>
        <w:t>2</w:t>
      </w:r>
      <w:r w:rsidR="00C27E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desorbed</w:t>
      </w:r>
      <w:r w:rsidR="00C27EEA">
        <w:rPr>
          <w:rFonts w:ascii="Times New Roman" w:hAnsi="Times New Roman" w:cs="Times New Roman"/>
        </w:rPr>
        <w:t xml:space="preserve"> (cm</w:t>
      </w:r>
      <w:r w:rsidR="00C27EEA">
        <w:rPr>
          <w:rFonts w:ascii="Times New Roman" w:hAnsi="Times New Roman" w:cs="Times New Roman"/>
          <w:vertAlign w:val="superscript"/>
        </w:rPr>
        <w:t>3</w:t>
      </w:r>
      <w:r w:rsidR="00857CD3">
        <w:rPr>
          <w:rFonts w:ascii="Times New Roman" w:hAnsi="Times New Roman" w:cs="Times New Roman"/>
        </w:rPr>
        <w:t>/g</w:t>
      </w:r>
      <w:r w:rsidR="00C27EEA">
        <w:rPr>
          <w:rFonts w:ascii="Times New Roman" w:hAnsi="Times New Roman" w:cs="Times New Roman"/>
        </w:rPr>
        <w:t>)</w:t>
      </w:r>
    </w:p>
    <w:p w:rsidR="00CC655C" w:rsidRPr="00C27EEA" w:rsidRDefault="00CC655C" w:rsidP="00CC655C">
      <w:pPr>
        <w:tabs>
          <w:tab w:val="left" w:pos="2260"/>
        </w:tabs>
        <w:rPr>
          <w:rFonts w:ascii="Times New Roman" w:hAnsi="Times New Roman" w:cs="Times New Roman"/>
          <w:b/>
          <w:u w:val="single"/>
        </w:rPr>
      </w:pPr>
      <w:r w:rsidRPr="00C27EEA">
        <w:rPr>
          <w:rFonts w:ascii="Times New Roman" w:hAnsi="Times New Roman" w:cs="Times New Roman"/>
          <w:b/>
          <w:u w:val="single"/>
        </w:rPr>
        <w:t>Reported Parameters:</w:t>
      </w:r>
    </w:p>
    <w:p w:rsidR="002D2E85" w:rsidRDefault="002D2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 Surface Area (m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/g)</w:t>
      </w:r>
    </w:p>
    <w:p w:rsidR="002D2E85" w:rsidRPr="00CC655C" w:rsidRDefault="002D2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Pore size </w:t>
      </w:r>
      <w:r w:rsidRPr="00CC655C">
        <w:rPr>
          <w:rFonts w:ascii="Times New Roman" w:hAnsi="Times New Roman" w:cs="Times New Roman"/>
        </w:rPr>
        <w:t>Distribution (m</w:t>
      </w:r>
      <w:r w:rsidRPr="00CC655C">
        <w:rPr>
          <w:rFonts w:ascii="Times New Roman" w:hAnsi="Times New Roman" w:cs="Times New Roman"/>
          <w:vertAlign w:val="superscript"/>
        </w:rPr>
        <w:t>2</w:t>
      </w:r>
      <w:r w:rsidRPr="00CC655C">
        <w:rPr>
          <w:rFonts w:ascii="Times New Roman" w:hAnsi="Times New Roman" w:cs="Times New Roman"/>
        </w:rPr>
        <w:t>/g)</w:t>
      </w:r>
    </w:p>
    <w:p w:rsidR="00CC655C" w:rsidRPr="00CC655C" w:rsidRDefault="00CC655C">
      <w:pPr>
        <w:rPr>
          <w:rFonts w:ascii="Times New Roman" w:hAnsi="Times New Roman" w:cs="Times New Roman"/>
        </w:rPr>
      </w:pPr>
      <w:r w:rsidRPr="00CC655C">
        <w:rPr>
          <w:rFonts w:ascii="Times New Roman" w:hAnsi="Times New Roman" w:cs="Times New Roman"/>
        </w:rPr>
        <w:t>Lattice Parameter (</w:t>
      </w:r>
      <w:r w:rsidRPr="00CC655C">
        <w:rPr>
          <w:rFonts w:ascii="Times New Roman" w:hAnsi="Times New Roman" w:cs="Times New Roman"/>
          <w:color w:val="252525"/>
          <w:shd w:val="clear" w:color="auto" w:fill="FFFFFF"/>
        </w:rPr>
        <w:t>Å)</w:t>
      </w:r>
    </w:p>
    <w:p w:rsidR="00857CD3" w:rsidRPr="002D2E85" w:rsidRDefault="00857CD3" w:rsidP="00857CD3">
      <w:pPr>
        <w:rPr>
          <w:rFonts w:ascii="Times New Roman" w:hAnsi="Times New Roman" w:cs="Times New Roman"/>
          <w:b/>
          <w:u w:val="single"/>
        </w:rPr>
      </w:pPr>
      <w:r w:rsidRPr="002D2E85">
        <w:rPr>
          <w:rFonts w:ascii="Times New Roman" w:hAnsi="Times New Roman" w:cs="Times New Roman"/>
          <w:b/>
          <w:u w:val="single"/>
        </w:rPr>
        <w:t>Sample Preparation:</w:t>
      </w:r>
    </w:p>
    <w:p w:rsidR="00857CD3" w:rsidRPr="00CC655C" w:rsidRDefault="00857CD3" w:rsidP="00857CD3">
      <w:pPr>
        <w:rPr>
          <w:rFonts w:ascii="Times New Roman" w:hAnsi="Times New Roman" w:cs="Times New Roman"/>
        </w:rPr>
      </w:pPr>
      <w:r w:rsidRPr="002D2E85">
        <w:rPr>
          <w:rFonts w:ascii="Times New Roman" w:hAnsi="Times New Roman" w:cs="Times New Roman"/>
          <w:b/>
        </w:rPr>
        <w:t>Sample weight: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1-5 grams</w:t>
      </w:r>
    </w:p>
    <w:p w:rsidR="00857CD3" w:rsidRPr="00C27EEA" w:rsidRDefault="00857CD3" w:rsidP="00857C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Sample Preparation: </w:t>
      </w:r>
      <w:r>
        <w:rPr>
          <w:rFonts w:ascii="Times New Roman" w:hAnsi="Times New Roman" w:cs="Times New Roman"/>
        </w:rPr>
        <w:t>Cutting, grinding, sanding and polishing</w:t>
      </w:r>
      <w:r w:rsidR="000006EA">
        <w:rPr>
          <w:rFonts w:ascii="Times New Roman" w:hAnsi="Times New Roman" w:cs="Times New Roman"/>
        </w:rPr>
        <w:t xml:space="preserve"> TBD</w:t>
      </w:r>
    </w:p>
    <w:p w:rsidR="0073609A" w:rsidRDefault="00857CD3" w:rsidP="00857CD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Sample Material (Focus on IG-110U):</w:t>
      </w:r>
    </w:p>
    <w:p w:rsidR="00857CD3" w:rsidRPr="0073609A" w:rsidRDefault="0073609A" w:rsidP="0073609A">
      <w:pPr>
        <w:rPr>
          <w:rFonts w:ascii="Times New Roman" w:hAnsi="Times New Roman" w:cs="Times New Roman"/>
          <w:b/>
          <w:u w:val="single"/>
        </w:rPr>
      </w:pPr>
      <w:r w:rsidRPr="0073609A">
        <w:rPr>
          <w:rFonts w:ascii="Times New Roman" w:hAnsi="Times New Roman" w:cs="Times New Roman"/>
          <w:b/>
        </w:rPr>
        <w:t>IG-110U:</w:t>
      </w:r>
      <w:r>
        <w:rPr>
          <w:rFonts w:ascii="Times New Roman" w:hAnsi="Times New Roman" w:cs="Times New Roman"/>
        </w:rPr>
        <w:t xml:space="preserve"> </w:t>
      </w:r>
      <w:r w:rsidRPr="002D2E85">
        <w:rPr>
          <w:rFonts w:ascii="Times New Roman" w:hAnsi="Times New Roman" w:cs="Times New Roman"/>
        </w:rPr>
        <w:t>Industry standard nuclear graphite will be a good starting point for all applications.</w:t>
      </w:r>
      <w:r>
        <w:rPr>
          <w:rFonts w:ascii="Times New Roman" w:hAnsi="Times New Roman" w:cs="Times New Roman"/>
        </w:rPr>
        <w:t xml:space="preserve"> MITR has large quantity from same batch.</w:t>
      </w:r>
    </w:p>
    <w:p w:rsidR="00857CD3" w:rsidRPr="002D2E85" w:rsidRDefault="00857CD3" w:rsidP="00857CD3">
      <w:pPr>
        <w:rPr>
          <w:rFonts w:ascii="Times New Roman" w:hAnsi="Times New Roman" w:cs="Times New Roman"/>
        </w:rPr>
      </w:pPr>
      <w:r w:rsidRPr="002D2E85">
        <w:rPr>
          <w:rFonts w:ascii="Times New Roman" w:hAnsi="Times New Roman" w:cs="Times New Roman"/>
          <w:b/>
        </w:rPr>
        <w:t>A3-Graphite</w:t>
      </w:r>
      <w:r w:rsidRPr="002D2E85">
        <w:rPr>
          <w:rFonts w:ascii="Times New Roman" w:hAnsi="Times New Roman" w:cs="Times New Roman"/>
        </w:rPr>
        <w:t xml:space="preserve">: Likely graphite matrix that is used in </w:t>
      </w:r>
      <w:proofErr w:type="spellStart"/>
      <w:r w:rsidRPr="002D2E85">
        <w:rPr>
          <w:rFonts w:ascii="Times New Roman" w:hAnsi="Times New Roman" w:cs="Times New Roman"/>
        </w:rPr>
        <w:t>triso</w:t>
      </w:r>
      <w:proofErr w:type="spellEnd"/>
      <w:r w:rsidRPr="002D2E85">
        <w:rPr>
          <w:rFonts w:ascii="Times New Roman" w:hAnsi="Times New Roman" w:cs="Times New Roman"/>
        </w:rPr>
        <w:t>-fuel pebble.</w:t>
      </w:r>
      <w:r>
        <w:rPr>
          <w:rFonts w:ascii="Times New Roman" w:hAnsi="Times New Roman" w:cs="Times New Roman"/>
        </w:rPr>
        <w:t xml:space="preserve"> Can be acquired from INL.</w:t>
      </w:r>
    </w:p>
    <w:p w:rsidR="00857CD3" w:rsidRPr="002D2E85" w:rsidRDefault="00857CD3" w:rsidP="00857CD3">
      <w:pPr>
        <w:rPr>
          <w:rFonts w:ascii="Times New Roman" w:hAnsi="Times New Roman" w:cs="Times New Roman"/>
        </w:rPr>
      </w:pPr>
      <w:r w:rsidRPr="002D2E85">
        <w:rPr>
          <w:rFonts w:ascii="Times New Roman" w:hAnsi="Times New Roman" w:cs="Times New Roman"/>
          <w:b/>
        </w:rPr>
        <w:t>Carbon-Carbon Composite:</w:t>
      </w:r>
      <w:r w:rsidRPr="002D2E85">
        <w:rPr>
          <w:rFonts w:ascii="Times New Roman" w:hAnsi="Times New Roman" w:cs="Times New Roman"/>
        </w:rPr>
        <w:t xml:space="preserve"> Proposed in ORNL plate fuel design. Material used as core barrel and structural support in hexagonal assembly. [1] CRFC instrument liner tubes in the </w:t>
      </w:r>
      <w:r>
        <w:rPr>
          <w:rFonts w:ascii="Times New Roman" w:hAnsi="Times New Roman" w:cs="Times New Roman"/>
        </w:rPr>
        <w:t>Mk1 PB-FHR at the outer lobes of the center reflector</w:t>
      </w:r>
      <w:r w:rsidRPr="002D2E8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[2]</w:t>
      </w:r>
      <w:r w:rsidRPr="002D2E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TBD.</w:t>
      </w:r>
    </w:p>
    <w:p w:rsidR="00857CD3" w:rsidRDefault="00857CD3" w:rsidP="002D2E85">
      <w:pPr>
        <w:rPr>
          <w:rFonts w:ascii="Times New Roman" w:hAnsi="Times New Roman" w:cs="Times New Roman"/>
        </w:rPr>
      </w:pPr>
      <w:r w:rsidRPr="002D2E85">
        <w:rPr>
          <w:rFonts w:ascii="Times New Roman" w:hAnsi="Times New Roman" w:cs="Times New Roman"/>
          <w:b/>
        </w:rPr>
        <w:t>Activated Carbon:</w:t>
      </w:r>
      <w:r w:rsidRPr="002D2E85">
        <w:rPr>
          <w:rFonts w:ascii="Times New Roman" w:hAnsi="Times New Roman" w:cs="Times New Roman"/>
        </w:rPr>
        <w:t xml:space="preserve"> High absorption demonstrated at high temperature 700 degrees C and of interest for use as an absorber. High total solubility </w:t>
      </w:r>
      <w:r>
        <w:rPr>
          <w:rFonts w:ascii="Times New Roman" w:hAnsi="Times New Roman" w:cs="Times New Roman"/>
        </w:rPr>
        <w:t xml:space="preserve">should facilitate acquiring a coherent and consistent TPD and total solubility curve. TBD. </w:t>
      </w:r>
    </w:p>
    <w:p w:rsidR="002D2E85" w:rsidRPr="002D2E85" w:rsidRDefault="002D2E85" w:rsidP="002D2E8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Test </w:t>
      </w:r>
      <w:r w:rsidRPr="002D2E85">
        <w:rPr>
          <w:rFonts w:ascii="Times New Roman" w:hAnsi="Times New Roman" w:cs="Times New Roman"/>
          <w:b/>
          <w:u w:val="single"/>
        </w:rPr>
        <w:t xml:space="preserve">Conditions: </w:t>
      </w:r>
    </w:p>
    <w:p w:rsidR="007F4BC1" w:rsidRPr="007F4BC1" w:rsidRDefault="007F4BC1" w:rsidP="002D2E85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Adsorption:</w:t>
      </w:r>
    </w:p>
    <w:p w:rsidR="00857CD3" w:rsidRDefault="002D2E85" w:rsidP="007F4BC1">
      <w:pPr>
        <w:pStyle w:val="ListParagraph"/>
        <w:ind w:left="360"/>
        <w:rPr>
          <w:rFonts w:ascii="Times New Roman" w:hAnsi="Times New Roman" w:cs="Times New Roman"/>
        </w:rPr>
      </w:pPr>
      <w:r w:rsidRPr="00857CD3">
        <w:rPr>
          <w:rFonts w:ascii="Times New Roman" w:hAnsi="Times New Roman" w:cs="Times New Roman"/>
          <w:b/>
        </w:rPr>
        <w:t>Temperatures:</w:t>
      </w:r>
      <w:r w:rsidRPr="00857CD3">
        <w:rPr>
          <w:rFonts w:ascii="Times New Roman" w:hAnsi="Times New Roman" w:cs="Times New Roman"/>
        </w:rPr>
        <w:t xml:space="preserve"> 600, 700 degrees C (FHR operating Temperatures)</w:t>
      </w:r>
    </w:p>
    <w:p w:rsidR="00857CD3" w:rsidRDefault="002D2E85" w:rsidP="00857CD3">
      <w:pPr>
        <w:pStyle w:val="ListParagraph"/>
        <w:ind w:left="360"/>
        <w:rPr>
          <w:rFonts w:ascii="Times New Roman" w:hAnsi="Times New Roman" w:cs="Times New Roman"/>
        </w:rPr>
      </w:pPr>
      <w:r w:rsidRPr="00857CD3">
        <w:rPr>
          <w:rFonts w:ascii="Times New Roman" w:hAnsi="Times New Roman" w:cs="Times New Roman"/>
          <w:b/>
        </w:rPr>
        <w:t xml:space="preserve">Pressures: </w:t>
      </w:r>
      <w:r w:rsidRPr="00857CD3">
        <w:rPr>
          <w:rFonts w:ascii="Times New Roman" w:hAnsi="Times New Roman" w:cs="Times New Roman"/>
        </w:rPr>
        <w:t>0.1 Pa, 1 Pa, 10</w:t>
      </w:r>
      <w:r w:rsidR="00CF30CF">
        <w:rPr>
          <w:rFonts w:ascii="Times New Roman" w:hAnsi="Times New Roman" w:cs="Times New Roman"/>
        </w:rPr>
        <w:t xml:space="preserve"> Pa, 100 Pa</w:t>
      </w:r>
      <w:r w:rsidR="00CC655C" w:rsidRPr="00857CD3">
        <w:rPr>
          <w:rFonts w:ascii="Times New Roman" w:hAnsi="Times New Roman" w:cs="Times New Roman"/>
        </w:rPr>
        <w:t xml:space="preserve">, 100 </w:t>
      </w:r>
      <w:proofErr w:type="spellStart"/>
      <w:r w:rsidR="00CC655C" w:rsidRPr="00857CD3">
        <w:rPr>
          <w:rFonts w:ascii="Times New Roman" w:hAnsi="Times New Roman" w:cs="Times New Roman"/>
        </w:rPr>
        <w:t>kPa</w:t>
      </w:r>
      <w:proofErr w:type="spellEnd"/>
      <w:r w:rsidRPr="00857CD3">
        <w:rPr>
          <w:rFonts w:ascii="Times New Roman" w:hAnsi="Times New Roman" w:cs="Times New Roman"/>
        </w:rPr>
        <w:t xml:space="preserve"> (</w:t>
      </w:r>
      <w:r w:rsidR="00CF30CF">
        <w:rPr>
          <w:rFonts w:ascii="Times New Roman" w:hAnsi="Times New Roman" w:cs="Times New Roman"/>
        </w:rPr>
        <w:t>FHR conditions and Fusion</w:t>
      </w:r>
      <w:r w:rsidR="00CC655C" w:rsidRPr="00857CD3">
        <w:rPr>
          <w:rFonts w:ascii="Times New Roman" w:hAnsi="Times New Roman" w:cs="Times New Roman"/>
        </w:rPr>
        <w:t>)</w:t>
      </w:r>
      <w:r w:rsidRPr="00857CD3">
        <w:rPr>
          <w:rFonts w:ascii="Times New Roman" w:hAnsi="Times New Roman" w:cs="Times New Roman"/>
        </w:rPr>
        <w:t xml:space="preserve"> </w:t>
      </w:r>
    </w:p>
    <w:p w:rsidR="005B67BD" w:rsidRPr="00857CD3" w:rsidRDefault="00C27EEA" w:rsidP="00857CD3">
      <w:pPr>
        <w:pStyle w:val="ListParagraph"/>
        <w:ind w:left="360"/>
        <w:rPr>
          <w:rFonts w:ascii="Times New Roman" w:hAnsi="Times New Roman" w:cs="Times New Roman"/>
        </w:rPr>
      </w:pPr>
      <w:r w:rsidRPr="00857CD3">
        <w:rPr>
          <w:rFonts w:ascii="Times New Roman" w:hAnsi="Times New Roman" w:cs="Times New Roman"/>
          <w:b/>
        </w:rPr>
        <w:t>Pre-analysis condition</w:t>
      </w:r>
      <w:r w:rsidRPr="00857CD3">
        <w:rPr>
          <w:rFonts w:ascii="Times New Roman" w:hAnsi="Times New Roman" w:cs="Times New Roman"/>
        </w:rPr>
        <w:t xml:space="preserve">: </w:t>
      </w:r>
      <w:r w:rsidR="00232978">
        <w:rPr>
          <w:rFonts w:ascii="Times New Roman" w:hAnsi="Times New Roman" w:cs="Times New Roman"/>
        </w:rPr>
        <w:t xml:space="preserve">degas at </w:t>
      </w:r>
      <w:r w:rsidR="00857CD3">
        <w:rPr>
          <w:rFonts w:ascii="Times New Roman" w:hAnsi="Times New Roman" w:cs="Times New Roman"/>
        </w:rPr>
        <w:t>1100 degrees C, 2 hours at &lt;10</w:t>
      </w:r>
      <w:r w:rsidR="00857CD3">
        <w:rPr>
          <w:rFonts w:ascii="Times New Roman" w:hAnsi="Times New Roman" w:cs="Times New Roman"/>
          <w:vertAlign w:val="superscript"/>
        </w:rPr>
        <w:t>-5</w:t>
      </w:r>
      <w:r w:rsidR="00857CD3">
        <w:rPr>
          <w:rFonts w:ascii="Times New Roman" w:hAnsi="Times New Roman" w:cs="Times New Roman"/>
        </w:rPr>
        <w:t xml:space="preserve"> Pa vacuum</w:t>
      </w:r>
    </w:p>
    <w:p w:rsidR="007F4BC1" w:rsidRPr="007F4BC1" w:rsidRDefault="007F4BC1" w:rsidP="00857C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Desorption:</w:t>
      </w:r>
    </w:p>
    <w:p w:rsidR="00857CD3" w:rsidRDefault="00857CD3" w:rsidP="007F4BC1">
      <w:pPr>
        <w:pStyle w:val="ListParagraph"/>
        <w:ind w:left="360"/>
        <w:rPr>
          <w:rFonts w:ascii="Times New Roman" w:hAnsi="Times New Roman" w:cs="Times New Roman"/>
        </w:rPr>
      </w:pPr>
      <w:r w:rsidRPr="00857CD3">
        <w:rPr>
          <w:rFonts w:ascii="Times New Roman" w:hAnsi="Times New Roman" w:cs="Times New Roman"/>
          <w:b/>
        </w:rPr>
        <w:t>Temperatures:</w:t>
      </w:r>
      <w:r w:rsidR="00232978">
        <w:rPr>
          <w:rFonts w:ascii="Times New Roman" w:hAnsi="Times New Roman" w:cs="Times New Roman"/>
          <w:b/>
        </w:rPr>
        <w:t xml:space="preserve"> </w:t>
      </w:r>
      <w:r w:rsidR="00232978">
        <w:rPr>
          <w:rFonts w:ascii="Times New Roman" w:hAnsi="Times New Roman" w:cs="Times New Roman"/>
        </w:rPr>
        <w:t xml:space="preserve"> Saturate at 600, 700 degrees, desor</w:t>
      </w:r>
      <w:r w:rsidR="004463A3">
        <w:rPr>
          <w:rFonts w:ascii="Times New Roman" w:hAnsi="Times New Roman" w:cs="Times New Roman"/>
        </w:rPr>
        <w:t xml:space="preserve">b </w:t>
      </w:r>
      <w:r w:rsidR="00232978">
        <w:rPr>
          <w:rFonts w:ascii="Times New Roman" w:hAnsi="Times New Roman" w:cs="Times New Roman"/>
        </w:rPr>
        <w:t>up</w:t>
      </w:r>
      <w:r w:rsidR="00CF30CF">
        <w:rPr>
          <w:rFonts w:ascii="Times New Roman" w:hAnsi="Times New Roman" w:cs="Times New Roman"/>
        </w:rPr>
        <w:t xml:space="preserve"> to 1100 degrees C</w:t>
      </w:r>
    </w:p>
    <w:p w:rsidR="00857CD3" w:rsidRPr="00857CD3" w:rsidRDefault="00857CD3" w:rsidP="00857CD3">
      <w:pPr>
        <w:pStyle w:val="ListParagraph"/>
        <w:ind w:left="360"/>
        <w:rPr>
          <w:rFonts w:ascii="Times New Roman" w:hAnsi="Times New Roman" w:cs="Times New Roman"/>
        </w:rPr>
      </w:pPr>
      <w:r w:rsidRPr="00857CD3">
        <w:rPr>
          <w:rFonts w:ascii="Times New Roman" w:hAnsi="Times New Roman" w:cs="Times New Roman"/>
          <w:b/>
        </w:rPr>
        <w:t>Pressures:</w:t>
      </w:r>
      <w:r w:rsidR="00232978">
        <w:rPr>
          <w:rFonts w:ascii="Times New Roman" w:hAnsi="Times New Roman" w:cs="Times New Roman"/>
          <w:b/>
        </w:rPr>
        <w:t xml:space="preserve"> </w:t>
      </w:r>
      <w:r w:rsidR="00232978" w:rsidRPr="00232978">
        <w:rPr>
          <w:rFonts w:ascii="Times New Roman" w:hAnsi="Times New Roman" w:cs="Times New Roman"/>
        </w:rPr>
        <w:t>S</w:t>
      </w:r>
      <w:r w:rsidR="00232978">
        <w:rPr>
          <w:rFonts w:ascii="Times New Roman" w:hAnsi="Times New Roman" w:cs="Times New Roman"/>
        </w:rPr>
        <w:t>aturate at100 Pa H</w:t>
      </w:r>
      <w:r w:rsidR="004463A3">
        <w:rPr>
          <w:rFonts w:ascii="Times New Roman" w:hAnsi="Times New Roman" w:cs="Times New Roman"/>
          <w:vertAlign w:val="subscript"/>
        </w:rPr>
        <w:t>2</w:t>
      </w:r>
      <w:r w:rsidR="00232978">
        <w:rPr>
          <w:rFonts w:ascii="Times New Roman" w:hAnsi="Times New Roman" w:cs="Times New Roman"/>
        </w:rPr>
        <w:t>,</w:t>
      </w:r>
      <w:r w:rsidR="00232978">
        <w:rPr>
          <w:rFonts w:ascii="Times New Roman" w:hAnsi="Times New Roman" w:cs="Times New Roman"/>
          <w:b/>
        </w:rPr>
        <w:t xml:space="preserve"> </w:t>
      </w:r>
      <w:r w:rsidR="00232978">
        <w:rPr>
          <w:rFonts w:ascii="Times New Roman" w:hAnsi="Times New Roman" w:cs="Times New Roman"/>
        </w:rPr>
        <w:t>desorb at</w:t>
      </w:r>
      <w:r w:rsidRPr="00857C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&lt;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-5</w:t>
      </w:r>
      <w:r>
        <w:rPr>
          <w:rFonts w:ascii="Times New Roman" w:hAnsi="Times New Roman" w:cs="Times New Roman"/>
        </w:rPr>
        <w:t xml:space="preserve"> Pa</w:t>
      </w:r>
    </w:p>
    <w:p w:rsidR="00857CD3" w:rsidRPr="00232978" w:rsidRDefault="00857CD3" w:rsidP="00232978">
      <w:pPr>
        <w:pStyle w:val="ListParagraph"/>
        <w:ind w:left="360"/>
        <w:rPr>
          <w:rFonts w:ascii="Times New Roman" w:hAnsi="Times New Roman" w:cs="Times New Roman"/>
        </w:rPr>
      </w:pPr>
      <w:r w:rsidRPr="00857CD3">
        <w:rPr>
          <w:rFonts w:ascii="Times New Roman" w:hAnsi="Times New Roman" w:cs="Times New Roman"/>
          <w:b/>
        </w:rPr>
        <w:t>Pre-analysis condition</w:t>
      </w:r>
      <w:r w:rsidRPr="00857CD3">
        <w:rPr>
          <w:rFonts w:ascii="Times New Roman" w:hAnsi="Times New Roman" w:cs="Times New Roman"/>
        </w:rPr>
        <w:t xml:space="preserve">: </w:t>
      </w:r>
      <w:r w:rsidR="00232978">
        <w:rPr>
          <w:rFonts w:ascii="Times New Roman" w:hAnsi="Times New Roman" w:cs="Times New Roman"/>
        </w:rPr>
        <w:t>degas at 1100 degrees C, 2 hours at &lt;10</w:t>
      </w:r>
      <w:r w:rsidR="00232978">
        <w:rPr>
          <w:rFonts w:ascii="Times New Roman" w:hAnsi="Times New Roman" w:cs="Times New Roman"/>
          <w:vertAlign w:val="superscript"/>
        </w:rPr>
        <w:t>-5</w:t>
      </w:r>
      <w:r w:rsidR="00232978">
        <w:rPr>
          <w:rFonts w:ascii="Times New Roman" w:hAnsi="Times New Roman" w:cs="Times New Roman"/>
        </w:rPr>
        <w:t xml:space="preserve"> Pa vacuum</w:t>
      </w:r>
    </w:p>
    <w:p w:rsidR="00082233" w:rsidRPr="00857CD3" w:rsidRDefault="00857CD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br/>
      </w:r>
      <w:r w:rsidRPr="00857CD3">
        <w:rPr>
          <w:rFonts w:ascii="Times New Roman" w:hAnsi="Times New Roman" w:cs="Times New Roman"/>
          <w:b/>
          <w:u w:val="single"/>
        </w:rPr>
        <w:t>References</w:t>
      </w:r>
      <w:r>
        <w:rPr>
          <w:rFonts w:ascii="Times New Roman" w:hAnsi="Times New Roman" w:cs="Times New Roman"/>
          <w:b/>
          <w:u w:val="single"/>
        </w:rPr>
        <w:t>:</w:t>
      </w:r>
    </w:p>
    <w:p w:rsidR="00B9433D" w:rsidRDefault="00B9433D" w:rsidP="00B943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D2E85">
        <w:rPr>
          <w:rFonts w:ascii="Times New Roman" w:hAnsi="Times New Roman" w:cs="Times New Roman"/>
        </w:rPr>
        <w:t xml:space="preserve">V. K. </w:t>
      </w:r>
      <w:proofErr w:type="spellStart"/>
      <w:r w:rsidRPr="002D2E85">
        <w:rPr>
          <w:rFonts w:ascii="Times New Roman" w:hAnsi="Times New Roman" w:cs="Times New Roman"/>
        </w:rPr>
        <w:t>Varma</w:t>
      </w:r>
      <w:proofErr w:type="spellEnd"/>
      <w:r w:rsidRPr="002D2E85">
        <w:rPr>
          <w:rFonts w:ascii="Times New Roman" w:hAnsi="Times New Roman" w:cs="Times New Roman"/>
        </w:rPr>
        <w:t xml:space="preserve">, D. E. Holcomb, F.J. </w:t>
      </w:r>
      <w:proofErr w:type="spellStart"/>
      <w:r w:rsidRPr="002D2E85">
        <w:rPr>
          <w:rFonts w:ascii="Times New Roman" w:hAnsi="Times New Roman" w:cs="Times New Roman"/>
        </w:rPr>
        <w:t>Peretz</w:t>
      </w:r>
      <w:proofErr w:type="spellEnd"/>
      <w:r w:rsidRPr="002D2E85">
        <w:rPr>
          <w:rFonts w:ascii="Times New Roman" w:hAnsi="Times New Roman" w:cs="Times New Roman"/>
        </w:rPr>
        <w:t xml:space="preserve">, E. C. Bradly, D. </w:t>
      </w:r>
      <w:proofErr w:type="spellStart"/>
      <w:r w:rsidRPr="002D2E85">
        <w:rPr>
          <w:rFonts w:ascii="Times New Roman" w:hAnsi="Times New Roman" w:cs="Times New Roman"/>
        </w:rPr>
        <w:t>Ilas</w:t>
      </w:r>
      <w:proofErr w:type="spellEnd"/>
      <w:r w:rsidRPr="002D2E85">
        <w:rPr>
          <w:rFonts w:ascii="Times New Roman" w:hAnsi="Times New Roman" w:cs="Times New Roman"/>
        </w:rPr>
        <w:t xml:space="preserve">, A. L. Qualls, N. M. </w:t>
      </w:r>
      <w:proofErr w:type="spellStart"/>
      <w:r w:rsidRPr="002D2E85">
        <w:rPr>
          <w:rFonts w:ascii="Times New Roman" w:hAnsi="Times New Roman" w:cs="Times New Roman"/>
        </w:rPr>
        <w:t>Zaharia</w:t>
      </w:r>
      <w:proofErr w:type="spellEnd"/>
      <w:r w:rsidRPr="002D2E85">
        <w:rPr>
          <w:rFonts w:ascii="Times New Roman" w:hAnsi="Times New Roman" w:cs="Times New Roman"/>
        </w:rPr>
        <w:t xml:space="preserve">, </w:t>
      </w:r>
      <w:r w:rsidRPr="002D2E85">
        <w:rPr>
          <w:rFonts w:ascii="Times New Roman" w:hAnsi="Times New Roman" w:cs="Times New Roman"/>
          <w:i/>
        </w:rPr>
        <w:t xml:space="preserve">AHTR Mechanical, Structural, and </w:t>
      </w:r>
      <w:proofErr w:type="spellStart"/>
      <w:r w:rsidRPr="002D2E85">
        <w:rPr>
          <w:rFonts w:ascii="Times New Roman" w:hAnsi="Times New Roman" w:cs="Times New Roman"/>
          <w:i/>
        </w:rPr>
        <w:t>Neutronic</w:t>
      </w:r>
      <w:proofErr w:type="spellEnd"/>
      <w:r w:rsidRPr="002D2E85">
        <w:rPr>
          <w:rFonts w:ascii="Times New Roman" w:hAnsi="Times New Roman" w:cs="Times New Roman"/>
          <w:i/>
        </w:rPr>
        <w:t xml:space="preserve"> </w:t>
      </w:r>
      <w:proofErr w:type="spellStart"/>
      <w:r w:rsidRPr="002D2E85">
        <w:rPr>
          <w:rFonts w:ascii="Times New Roman" w:hAnsi="Times New Roman" w:cs="Times New Roman"/>
          <w:i/>
        </w:rPr>
        <w:t>Preconceptual</w:t>
      </w:r>
      <w:proofErr w:type="spellEnd"/>
      <w:r w:rsidRPr="002D2E85">
        <w:rPr>
          <w:rFonts w:ascii="Times New Roman" w:hAnsi="Times New Roman" w:cs="Times New Roman"/>
          <w:i/>
        </w:rPr>
        <w:t xml:space="preserve"> Design</w:t>
      </w:r>
      <w:r w:rsidRPr="002D2E85">
        <w:rPr>
          <w:rFonts w:ascii="Times New Roman" w:hAnsi="Times New Roman" w:cs="Times New Roman"/>
        </w:rPr>
        <w:t>, Oak Ridge National Lab, TM-2012/320</w:t>
      </w:r>
      <w:r w:rsidR="002D2E85" w:rsidRPr="002D2E85">
        <w:rPr>
          <w:rFonts w:ascii="Times New Roman" w:hAnsi="Times New Roman" w:cs="Times New Roman"/>
        </w:rPr>
        <w:t>, Oak Ridge, Tennessee, September 2012.</w:t>
      </w:r>
    </w:p>
    <w:p w:rsidR="00705062" w:rsidRPr="00696265" w:rsidRDefault="002D2E85" w:rsidP="00696265">
      <w:pPr>
        <w:pStyle w:val="ListParagraph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271E50">
        <w:rPr>
          <w:rFonts w:ascii="Times New Roman" w:hAnsi="Times New Roman"/>
          <w:sz w:val="20"/>
          <w:szCs w:val="20"/>
        </w:rPr>
        <w:lastRenderedPageBreak/>
        <w:t xml:space="preserve">C. ANDREADES et al., </w:t>
      </w:r>
      <w:r w:rsidRPr="00271E50">
        <w:rPr>
          <w:rFonts w:ascii="Times New Roman" w:hAnsi="Times New Roman"/>
          <w:i/>
          <w:sz w:val="20"/>
          <w:szCs w:val="20"/>
        </w:rPr>
        <w:t>Technical Description of the “Mark 1” Pebble-Bed Fluoride-Salt-Cooled High-Temperature Reactor (PB-FHR) Power Plant</w:t>
      </w:r>
      <w:r w:rsidRPr="00271E50">
        <w:rPr>
          <w:rFonts w:ascii="Times New Roman" w:hAnsi="Times New Roman"/>
          <w:sz w:val="20"/>
          <w:szCs w:val="20"/>
        </w:rPr>
        <w:t>, UCBTH-14-002, University of California at Berkeley, September 30, 2014.</w:t>
      </w:r>
    </w:p>
    <w:sectPr w:rsidR="00705062" w:rsidRPr="0069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6FCE"/>
    <w:multiLevelType w:val="hybridMultilevel"/>
    <w:tmpl w:val="F410D3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E013F"/>
    <w:multiLevelType w:val="hybridMultilevel"/>
    <w:tmpl w:val="D010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46765"/>
    <w:multiLevelType w:val="hybridMultilevel"/>
    <w:tmpl w:val="99109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E38A9"/>
    <w:multiLevelType w:val="hybridMultilevel"/>
    <w:tmpl w:val="38B01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AD0C36"/>
    <w:multiLevelType w:val="hybridMultilevel"/>
    <w:tmpl w:val="E2B624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3D40CD"/>
    <w:multiLevelType w:val="hybridMultilevel"/>
    <w:tmpl w:val="92BE0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51D7C"/>
    <w:multiLevelType w:val="hybridMultilevel"/>
    <w:tmpl w:val="A64C3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97"/>
    <w:rsid w:val="000006EA"/>
    <w:rsid w:val="0006315B"/>
    <w:rsid w:val="00082233"/>
    <w:rsid w:val="0017730A"/>
    <w:rsid w:val="00223FE8"/>
    <w:rsid w:val="00232978"/>
    <w:rsid w:val="002A06A5"/>
    <w:rsid w:val="002D2E85"/>
    <w:rsid w:val="00320D97"/>
    <w:rsid w:val="003D3BEE"/>
    <w:rsid w:val="004463A3"/>
    <w:rsid w:val="00504E22"/>
    <w:rsid w:val="005B67BD"/>
    <w:rsid w:val="00693280"/>
    <w:rsid w:val="00696265"/>
    <w:rsid w:val="00705062"/>
    <w:rsid w:val="0073609A"/>
    <w:rsid w:val="007F4BC1"/>
    <w:rsid w:val="0083044D"/>
    <w:rsid w:val="00857CD3"/>
    <w:rsid w:val="0086132C"/>
    <w:rsid w:val="00865C9B"/>
    <w:rsid w:val="00A62CF6"/>
    <w:rsid w:val="00A85F02"/>
    <w:rsid w:val="00B9433D"/>
    <w:rsid w:val="00BB5C20"/>
    <w:rsid w:val="00BF6DE8"/>
    <w:rsid w:val="00C27EEA"/>
    <w:rsid w:val="00C61C5E"/>
    <w:rsid w:val="00CC655C"/>
    <w:rsid w:val="00CF30CF"/>
    <w:rsid w:val="00D871E1"/>
    <w:rsid w:val="00DB12B5"/>
    <w:rsid w:val="00E66CDD"/>
    <w:rsid w:val="00F21889"/>
    <w:rsid w:val="00F9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A01606-0237-45C7-A632-3EB31EED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655C"/>
    <w:rPr>
      <w:color w:val="808080"/>
    </w:rPr>
  </w:style>
  <w:style w:type="character" w:customStyle="1" w:styleId="apple-converted-space">
    <w:name w:val="apple-converted-space"/>
    <w:basedOn w:val="DefaultParagraphFont"/>
    <w:rsid w:val="00CC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Lam</dc:creator>
  <cp:lastModifiedBy>Charles</cp:lastModifiedBy>
  <cp:revision>3</cp:revision>
  <dcterms:created xsi:type="dcterms:W3CDTF">2016-04-14T06:46:00Z</dcterms:created>
  <dcterms:modified xsi:type="dcterms:W3CDTF">2016-04-14T06:47:00Z</dcterms:modified>
</cp:coreProperties>
</file>